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D9EA1F5" w14:textId="77777777" w:rsidR="001B6001" w:rsidRDefault="001B6001" w:rsidP="00060600">
      <w:pPr>
        <w:jc w:val="center"/>
        <w:rPr>
          <w:rFonts w:cs="Aharoni"/>
          <w:b/>
          <w:sz w:val="32"/>
          <w:szCs w:val="32"/>
        </w:rPr>
      </w:pPr>
    </w:p>
    <w:p w14:paraId="09B818DC" w14:textId="09D5912C" w:rsidR="003D488F" w:rsidRDefault="00BA07D9" w:rsidP="002F6965">
      <w:pPr>
        <w:jc w:val="center"/>
        <w:rPr>
          <w:rFonts w:cs="Aharoni"/>
          <w:b/>
          <w:sz w:val="44"/>
          <w:szCs w:val="44"/>
        </w:rPr>
      </w:pPr>
      <w:r>
        <w:rPr>
          <w:rFonts w:cs="Aharoni"/>
          <w:b/>
          <w:sz w:val="44"/>
          <w:szCs w:val="44"/>
        </w:rPr>
        <w:t xml:space="preserve"> </w:t>
      </w:r>
      <w:r w:rsidR="00584CE8">
        <w:rPr>
          <w:rFonts w:cs="Aharoni"/>
          <w:b/>
          <w:sz w:val="44"/>
          <w:szCs w:val="44"/>
        </w:rPr>
        <w:t xml:space="preserve"> </w:t>
      </w:r>
      <w:r w:rsidR="00C8672B">
        <w:rPr>
          <w:rFonts w:cs="Aharoni"/>
          <w:b/>
          <w:sz w:val="44"/>
          <w:szCs w:val="44"/>
        </w:rPr>
        <w:t xml:space="preserve">Dr. </w:t>
      </w:r>
      <w:r w:rsidR="00C8672B" w:rsidRPr="00C8672B">
        <w:rPr>
          <w:rFonts w:cs="Aharoni"/>
          <w:b/>
          <w:sz w:val="44"/>
          <w:szCs w:val="44"/>
        </w:rPr>
        <w:t>Alberto Ruiz Méndez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3D488F" w14:paraId="5A73D138" w14:textId="77777777" w:rsidTr="00C17E39">
        <w:tc>
          <w:tcPr>
            <w:tcW w:w="3227" w:type="dxa"/>
          </w:tcPr>
          <w:p w14:paraId="1A464058" w14:textId="77777777" w:rsidR="003D488F" w:rsidRDefault="003D488F"/>
          <w:p w14:paraId="769E7620" w14:textId="141F331C" w:rsidR="00C8672B" w:rsidRPr="00C8672B" w:rsidRDefault="00C8672B">
            <w:pPr>
              <w:rPr>
                <w:b/>
                <w:sz w:val="36"/>
                <w:szCs w:val="36"/>
              </w:rPr>
            </w:pPr>
            <w:r w:rsidRPr="00C8672B">
              <w:rPr>
                <w:b/>
                <w:sz w:val="36"/>
                <w:szCs w:val="36"/>
              </w:rPr>
              <w:t>Estudios</w:t>
            </w:r>
          </w:p>
        </w:tc>
        <w:tc>
          <w:tcPr>
            <w:tcW w:w="6520" w:type="dxa"/>
          </w:tcPr>
          <w:p w14:paraId="5592F0E3" w14:textId="77777777" w:rsidR="00C8672B" w:rsidRDefault="00C8672B" w:rsidP="003D488F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Doctorado en Filosofía</w:t>
            </w:r>
          </w:p>
          <w:p w14:paraId="2DD4FEA9" w14:textId="55E0C329" w:rsidR="00C8672B" w:rsidRDefault="00C8672B" w:rsidP="003D488F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 w:rsidRPr="00D423EE">
              <w:rPr>
                <w:rFonts w:ascii="Agency FB" w:eastAsia="Times New Roman" w:hAnsi="Agency FB" w:cs="Tahoma"/>
                <w:sz w:val="32"/>
                <w:szCs w:val="32"/>
              </w:rPr>
              <w:t>(</w:t>
            </w:r>
            <w:r>
              <w:rPr>
                <w:rFonts w:ascii="Agency FB" w:eastAsia="Times New Roman" w:hAnsi="Agency FB" w:cs="Tahoma"/>
                <w:sz w:val="32"/>
                <w:szCs w:val="32"/>
              </w:rPr>
              <w:t>Universidad Nacional Autónoma de México</w:t>
            </w:r>
            <w:r w:rsidRPr="00D423EE">
              <w:rPr>
                <w:rFonts w:ascii="Agency FB" w:eastAsia="Times New Roman" w:hAnsi="Agency FB" w:cs="Tahoma"/>
                <w:sz w:val="32"/>
                <w:szCs w:val="32"/>
              </w:rPr>
              <w:t>)</w:t>
            </w:r>
          </w:p>
          <w:p w14:paraId="2584CC05" w14:textId="4EBD7734" w:rsidR="0019776C" w:rsidRDefault="00E41686" w:rsidP="003D488F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Maestra en </w:t>
            </w:r>
            <w:r w:rsidR="0019776C">
              <w:rPr>
                <w:rFonts w:ascii="Agency FB" w:eastAsia="Times New Roman" w:hAnsi="Agency FB" w:cs="Tahoma"/>
                <w:b/>
                <w:sz w:val="32"/>
                <w:szCs w:val="32"/>
              </w:rPr>
              <w:t>Filosofía</w:t>
            </w:r>
          </w:p>
          <w:p w14:paraId="6502C764" w14:textId="3F4BD1F0" w:rsidR="00E41686" w:rsidRDefault="00E41686" w:rsidP="003D488F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</w:t>
            </w:r>
            <w:r w:rsidRPr="00D423EE">
              <w:rPr>
                <w:rFonts w:ascii="Agency FB" w:eastAsia="Times New Roman" w:hAnsi="Agency FB" w:cs="Tahoma"/>
                <w:sz w:val="32"/>
                <w:szCs w:val="32"/>
              </w:rPr>
              <w:t>(</w:t>
            </w:r>
            <w:r>
              <w:rPr>
                <w:rFonts w:ascii="Agency FB" w:eastAsia="Times New Roman" w:hAnsi="Agency FB" w:cs="Tahoma"/>
                <w:sz w:val="32"/>
                <w:szCs w:val="32"/>
              </w:rPr>
              <w:t>Universidad</w:t>
            </w:r>
            <w:r w:rsidR="0019776C">
              <w:rPr>
                <w:rFonts w:ascii="Agency FB" w:eastAsia="Times New Roman" w:hAnsi="Agency FB" w:cs="Tahoma"/>
                <w:sz w:val="32"/>
                <w:szCs w:val="32"/>
              </w:rPr>
              <w:t xml:space="preserve"> Nacional</w:t>
            </w:r>
            <w:r>
              <w:rPr>
                <w:rFonts w:ascii="Agency FB" w:eastAsia="Times New Roman" w:hAnsi="Agency FB" w:cs="Tahoma"/>
                <w:sz w:val="32"/>
                <w:szCs w:val="32"/>
              </w:rPr>
              <w:t xml:space="preserve"> Autónoma </w:t>
            </w:r>
            <w:r w:rsidR="0019776C">
              <w:rPr>
                <w:rFonts w:ascii="Agency FB" w:eastAsia="Times New Roman" w:hAnsi="Agency FB" w:cs="Tahoma"/>
                <w:sz w:val="32"/>
                <w:szCs w:val="32"/>
              </w:rPr>
              <w:t>de México</w:t>
            </w:r>
            <w:r w:rsidRPr="00D423EE">
              <w:rPr>
                <w:rFonts w:ascii="Agency FB" w:eastAsia="Times New Roman" w:hAnsi="Agency FB" w:cs="Tahoma"/>
                <w:sz w:val="32"/>
                <w:szCs w:val="32"/>
              </w:rPr>
              <w:t>)</w:t>
            </w:r>
          </w:p>
          <w:p w14:paraId="364351C6" w14:textId="77777777" w:rsidR="0019776C" w:rsidRDefault="00B83C51" w:rsidP="0019776C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Licenciad</w:t>
            </w:r>
            <w:r w:rsidR="00E41686"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a en </w:t>
            </w:r>
            <w:r w:rsidR="0019776C"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Filosofía </w:t>
            </w:r>
          </w:p>
          <w:p w14:paraId="52852F48" w14:textId="3EE927A7" w:rsidR="00D423EE" w:rsidRPr="00D423EE" w:rsidRDefault="00BA07D9" w:rsidP="00C8672B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</w:t>
            </w:r>
            <w:r w:rsidR="00A51ADB">
              <w:rPr>
                <w:rFonts w:ascii="Agency FB" w:eastAsia="Times New Roman" w:hAnsi="Agency FB" w:cs="Tahoma"/>
                <w:sz w:val="32"/>
                <w:szCs w:val="32"/>
              </w:rPr>
              <w:t>(</w:t>
            </w:r>
            <w:r w:rsidR="00A46F73">
              <w:rPr>
                <w:rFonts w:ascii="Agency FB" w:eastAsia="Times New Roman" w:hAnsi="Agency FB" w:cs="Tahoma"/>
                <w:sz w:val="32"/>
                <w:szCs w:val="32"/>
              </w:rPr>
              <w:t>U</w:t>
            </w:r>
            <w:r w:rsidR="00D423EE">
              <w:rPr>
                <w:rFonts w:ascii="Agency FB" w:eastAsia="Times New Roman" w:hAnsi="Agency FB" w:cs="Tahoma"/>
                <w:sz w:val="32"/>
                <w:szCs w:val="32"/>
              </w:rPr>
              <w:t xml:space="preserve">niversidad </w:t>
            </w:r>
            <w:r w:rsidR="00C8672B">
              <w:rPr>
                <w:rFonts w:ascii="Agency FB" w:eastAsia="Times New Roman" w:hAnsi="Agency FB" w:cs="Tahoma"/>
                <w:sz w:val="32"/>
                <w:szCs w:val="32"/>
              </w:rPr>
              <w:t>Autónoma Metropolitana-Iztapalapa</w:t>
            </w:r>
            <w:r w:rsidRPr="00BA07D9">
              <w:rPr>
                <w:rFonts w:ascii="Agency FB" w:eastAsia="Times New Roman" w:hAnsi="Agency FB" w:cs="Tahoma"/>
                <w:sz w:val="32"/>
                <w:szCs w:val="32"/>
              </w:rPr>
              <w:t>)</w:t>
            </w: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</w:t>
            </w:r>
            <w:r w:rsidR="00D77BA5" w:rsidRPr="00D77BA5"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</w:t>
            </w:r>
          </w:p>
        </w:tc>
      </w:tr>
      <w:tr w:rsidR="003D488F" w14:paraId="4BE9AD8C" w14:textId="77777777" w:rsidTr="00C17E39">
        <w:tc>
          <w:tcPr>
            <w:tcW w:w="3227" w:type="dxa"/>
          </w:tcPr>
          <w:p w14:paraId="39397584" w14:textId="77777777" w:rsidR="003D488F" w:rsidRDefault="00C8672B">
            <w:r>
              <w:t xml:space="preserve"> </w:t>
            </w:r>
          </w:p>
          <w:p w14:paraId="6C5E0891" w14:textId="77777777" w:rsidR="00C8672B" w:rsidRPr="00C8672B" w:rsidRDefault="00C8672B" w:rsidP="00C8672B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C8672B">
              <w:rPr>
                <w:rFonts w:asciiTheme="majorHAnsi" w:hAnsiTheme="majorHAnsi"/>
                <w:b/>
                <w:sz w:val="36"/>
                <w:szCs w:val="36"/>
              </w:rPr>
              <w:t>Áreas de Investigación</w:t>
            </w:r>
          </w:p>
          <w:p w14:paraId="282E390C" w14:textId="2AABCE51" w:rsidR="00C8672B" w:rsidRDefault="00C8672B"/>
        </w:tc>
        <w:tc>
          <w:tcPr>
            <w:tcW w:w="6520" w:type="dxa"/>
          </w:tcPr>
          <w:p w14:paraId="35E95851" w14:textId="77777777" w:rsidR="00C8672B" w:rsidRDefault="00C8672B" w:rsidP="00A46F73">
            <w:pPr>
              <w:rPr>
                <w:rFonts w:ascii="Agency FB" w:hAnsi="Agency FB" w:cs="Tahoma"/>
                <w:b/>
                <w:sz w:val="32"/>
                <w:szCs w:val="32"/>
              </w:rPr>
            </w:pPr>
          </w:p>
          <w:p w14:paraId="78147471" w14:textId="6F2375B1" w:rsidR="00A46F73" w:rsidRPr="004B76DC" w:rsidRDefault="00C8672B" w:rsidP="00A46F73">
            <w:pPr>
              <w:rPr>
                <w:rFonts w:ascii="Agency FB" w:hAnsi="Agency FB" w:cs="Tahoma"/>
                <w:sz w:val="32"/>
                <w:szCs w:val="32"/>
              </w:rPr>
            </w:pPr>
            <w:r w:rsidRPr="004B76DC">
              <w:rPr>
                <w:rFonts w:ascii="Agency FB" w:hAnsi="Agency FB" w:cs="Tahoma"/>
                <w:sz w:val="32"/>
                <w:szCs w:val="32"/>
              </w:rPr>
              <w:t>Filosofía polít</w:t>
            </w:r>
            <w:r w:rsidR="004B76DC">
              <w:rPr>
                <w:rFonts w:ascii="Agency FB" w:hAnsi="Agency FB" w:cs="Tahoma"/>
                <w:sz w:val="32"/>
                <w:szCs w:val="32"/>
              </w:rPr>
              <w:t>ica contemporánea y ética centrado en problemas</w:t>
            </w:r>
            <w:r w:rsidRPr="004B76DC">
              <w:rPr>
                <w:rFonts w:ascii="Agency FB" w:hAnsi="Agency FB" w:cs="Tahoma"/>
                <w:sz w:val="32"/>
                <w:szCs w:val="32"/>
              </w:rPr>
              <w:t xml:space="preserve"> de democracia, ciudadanía, justicia, diversidad de identidades y movimientos sociales.</w:t>
            </w:r>
          </w:p>
          <w:p w14:paraId="104F43D3" w14:textId="22AA3DE0" w:rsidR="00C8672B" w:rsidRPr="00797D55" w:rsidRDefault="00C8672B" w:rsidP="00A46F73">
            <w:pPr>
              <w:rPr>
                <w:rFonts w:ascii="Agency FB" w:hAnsi="Agency FB" w:cs="Tahoma"/>
                <w:b/>
                <w:sz w:val="32"/>
                <w:szCs w:val="32"/>
              </w:rPr>
            </w:pPr>
          </w:p>
        </w:tc>
      </w:tr>
      <w:tr w:rsidR="003D488F" w14:paraId="41E13009" w14:textId="77777777" w:rsidTr="00C17E39">
        <w:tc>
          <w:tcPr>
            <w:tcW w:w="3227" w:type="dxa"/>
          </w:tcPr>
          <w:p w14:paraId="11A30451" w14:textId="43C40A7D" w:rsidR="00C8672B" w:rsidRDefault="00C8672B">
            <w:pPr>
              <w:rPr>
                <w:rFonts w:asciiTheme="majorHAnsi" w:hAnsiTheme="majorHAnsi"/>
                <w:sz w:val="34"/>
                <w:szCs w:val="34"/>
              </w:rPr>
            </w:pPr>
          </w:p>
          <w:p w14:paraId="5EB3C107" w14:textId="48DAB91D" w:rsidR="00C8672B" w:rsidRPr="004B76DC" w:rsidRDefault="00C8672B">
            <w:pPr>
              <w:rPr>
                <w:rFonts w:ascii="Century" w:hAnsi="Century"/>
                <w:sz w:val="36"/>
                <w:szCs w:val="36"/>
              </w:rPr>
            </w:pPr>
            <w:r w:rsidRPr="004B76DC">
              <w:rPr>
                <w:rFonts w:ascii="Century" w:hAnsi="Century" w:cs="Tahoma"/>
                <w:b/>
                <w:sz w:val="36"/>
                <w:szCs w:val="36"/>
              </w:rPr>
              <w:t>Artículos</w:t>
            </w:r>
          </w:p>
        </w:tc>
        <w:tc>
          <w:tcPr>
            <w:tcW w:w="6520" w:type="dxa"/>
          </w:tcPr>
          <w:p w14:paraId="000636D7" w14:textId="0BAA3892" w:rsidR="00ED5E29" w:rsidRDefault="00ED5E29" w:rsidP="00ED5E29">
            <w:pPr>
              <w:rPr>
                <w:rFonts w:ascii="Agency FB" w:hAnsi="Agency FB" w:cs="Tahoma"/>
                <w:sz w:val="32"/>
                <w:szCs w:val="32"/>
                <w:lang w:val="en-US"/>
              </w:rPr>
            </w:pPr>
            <w:r>
              <w:rPr>
                <w:rFonts w:ascii="Agency FB" w:hAnsi="Agency FB" w:cs="Tahoma"/>
                <w:sz w:val="32"/>
                <w:szCs w:val="32"/>
                <w:lang w:val="en-US"/>
              </w:rPr>
              <w:t xml:space="preserve">- </w:t>
            </w:r>
            <w:r w:rsidR="004B76DC" w:rsidRPr="004B76DC">
              <w:rPr>
                <w:rFonts w:ascii="Agency FB" w:hAnsi="Agency FB" w:cs="Tahoma"/>
                <w:sz w:val="32"/>
                <w:szCs w:val="32"/>
                <w:lang w:val="en-US"/>
              </w:rPr>
              <w:t>“Who Are the Subjects of Justice in a Globalized World? From the ‘Unidimensional Identity’ to the ‘Diversity of Identities’”</w:t>
            </w:r>
            <w:r w:rsidR="004B76DC">
              <w:rPr>
                <w:rFonts w:ascii="Agency FB" w:hAnsi="Agency FB" w:cs="Tahoma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4B76DC">
              <w:rPr>
                <w:rFonts w:ascii="Agency FB" w:hAnsi="Agency FB" w:cs="Tahoma"/>
                <w:sz w:val="32"/>
                <w:szCs w:val="32"/>
                <w:lang w:val="en-US"/>
              </w:rPr>
              <w:t>en</w:t>
            </w:r>
            <w:proofErr w:type="spellEnd"/>
            <w:r w:rsidR="004B76DC">
              <w:rPr>
                <w:rFonts w:ascii="Agency FB" w:hAnsi="Agency FB" w:cs="Tahoma"/>
                <w:sz w:val="32"/>
                <w:szCs w:val="32"/>
                <w:lang w:val="en-US"/>
              </w:rPr>
              <w:t xml:space="preserve"> </w:t>
            </w:r>
            <w:r w:rsidRPr="00ED5E29">
              <w:rPr>
                <w:rFonts w:ascii="Agency FB" w:hAnsi="Agency FB" w:cs="Tahoma"/>
                <w:sz w:val="32"/>
                <w:szCs w:val="32"/>
                <w:lang w:val="en-US"/>
              </w:rPr>
              <w:t xml:space="preserve">Johannes </w:t>
            </w:r>
            <w:proofErr w:type="spellStart"/>
            <w:r w:rsidRPr="00ED5E29">
              <w:rPr>
                <w:rFonts w:ascii="Agency FB" w:hAnsi="Agency FB" w:cs="Tahoma"/>
                <w:sz w:val="32"/>
                <w:szCs w:val="32"/>
                <w:lang w:val="en-US"/>
              </w:rPr>
              <w:t>Rohbeck</w:t>
            </w:r>
            <w:proofErr w:type="spellEnd"/>
            <w:r w:rsidRPr="00ED5E29">
              <w:rPr>
                <w:rFonts w:ascii="Agency FB" w:hAnsi="Agency FB" w:cs="Tahoma"/>
                <w:sz w:val="32"/>
                <w:szCs w:val="32"/>
                <w:lang w:val="en-US"/>
              </w:rPr>
              <w:t xml:space="preserve">, Daniel </w:t>
            </w:r>
            <w:proofErr w:type="spellStart"/>
            <w:r w:rsidRPr="00ED5E29">
              <w:rPr>
                <w:rFonts w:ascii="Agency FB" w:hAnsi="Agency FB" w:cs="Tahoma"/>
                <w:sz w:val="32"/>
                <w:szCs w:val="32"/>
                <w:lang w:val="en-US"/>
              </w:rPr>
              <w:t>Brauer</w:t>
            </w:r>
            <w:proofErr w:type="spellEnd"/>
            <w:r w:rsidRPr="00ED5E29">
              <w:rPr>
                <w:rFonts w:ascii="Agency FB" w:hAnsi="Agency FB" w:cs="Tahoma"/>
                <w:sz w:val="32"/>
                <w:szCs w:val="32"/>
                <w:lang w:val="en-US"/>
              </w:rPr>
              <w:t xml:space="preserve">, Concha </w:t>
            </w:r>
            <w:proofErr w:type="spellStart"/>
            <w:r w:rsidRPr="00ED5E29">
              <w:rPr>
                <w:rFonts w:ascii="Agency FB" w:hAnsi="Agency FB" w:cs="Tahoma"/>
                <w:sz w:val="32"/>
                <w:szCs w:val="32"/>
                <w:lang w:val="en-US"/>
              </w:rPr>
              <w:t>Roldán</w:t>
            </w:r>
            <w:proofErr w:type="spellEnd"/>
            <w:r w:rsidRPr="00ED5E29">
              <w:rPr>
                <w:rFonts w:ascii="Agency FB" w:hAnsi="Agency FB" w:cs="Tahoma"/>
                <w:sz w:val="32"/>
                <w:szCs w:val="32"/>
                <w:lang w:val="en-US"/>
              </w:rPr>
              <w:t xml:space="preserve"> (eds.), </w:t>
            </w:r>
            <w:r w:rsidRPr="00ED5E29">
              <w:rPr>
                <w:rFonts w:ascii="Agency FB" w:hAnsi="Agency FB" w:cs="Tahoma"/>
                <w:i/>
                <w:sz w:val="32"/>
                <w:szCs w:val="32"/>
                <w:lang w:val="en-US"/>
              </w:rPr>
              <w:t>Philosophy of Globalization</w:t>
            </w:r>
            <w:r w:rsidRPr="00ED5E29">
              <w:rPr>
                <w:rFonts w:ascii="Agency FB" w:hAnsi="Agency FB" w:cs="Tahoma"/>
                <w:sz w:val="32"/>
                <w:szCs w:val="32"/>
                <w:lang w:val="en-US"/>
              </w:rPr>
              <w:t xml:space="preserve">, De Gruyter, </w:t>
            </w:r>
            <w:proofErr w:type="spellStart"/>
            <w:r w:rsidRPr="00ED5E29">
              <w:rPr>
                <w:rFonts w:ascii="Agency FB" w:hAnsi="Agency FB" w:cs="Tahoma"/>
                <w:sz w:val="32"/>
                <w:szCs w:val="32"/>
                <w:lang w:val="en-US"/>
              </w:rPr>
              <w:t>Berlín</w:t>
            </w:r>
            <w:proofErr w:type="spellEnd"/>
            <w:r w:rsidRPr="00ED5E29">
              <w:rPr>
                <w:rFonts w:ascii="Agency FB" w:hAnsi="Agency FB" w:cs="Tahoma"/>
                <w:sz w:val="32"/>
                <w:szCs w:val="32"/>
                <w:lang w:val="en-US"/>
              </w:rPr>
              <w:t>, 2018, pp. 153-166.</w:t>
            </w:r>
          </w:p>
          <w:p w14:paraId="404A0EEA" w14:textId="2BF715F4" w:rsidR="00ED5E29" w:rsidRDefault="00ED5E29" w:rsidP="00ED5E29">
            <w:pPr>
              <w:rPr>
                <w:rFonts w:ascii="Agency FB" w:hAnsi="Agency FB" w:cs="Tahoma"/>
                <w:sz w:val="32"/>
                <w:szCs w:val="32"/>
                <w:lang w:val="en-US"/>
              </w:rPr>
            </w:pPr>
            <w:r>
              <w:rPr>
                <w:rFonts w:ascii="Agency FB" w:hAnsi="Agency FB" w:cs="Tahoma"/>
                <w:sz w:val="32"/>
                <w:szCs w:val="32"/>
                <w:lang w:val="en-US"/>
              </w:rPr>
              <w:t xml:space="preserve">- </w:t>
            </w:r>
            <w:r w:rsidRPr="00ED5E29">
              <w:rPr>
                <w:rFonts w:ascii="Agency FB" w:hAnsi="Agency FB" w:cs="Tahoma"/>
                <w:sz w:val="32"/>
                <w:szCs w:val="32"/>
              </w:rPr>
              <w:t>"El mal y la injusticia pasiva en las democracias liberales"</w:t>
            </w:r>
            <w:r>
              <w:rPr>
                <w:rFonts w:ascii="Agency FB" w:hAnsi="Agency FB" w:cs="Tahoma"/>
                <w:sz w:val="32"/>
                <w:szCs w:val="32"/>
              </w:rPr>
              <w:t xml:space="preserve"> en </w:t>
            </w:r>
            <w:proofErr w:type="spellStart"/>
            <w:r w:rsidRPr="00ED5E29">
              <w:rPr>
                <w:rFonts w:ascii="Agency FB" w:hAnsi="Agency FB" w:cs="Tahoma"/>
                <w:i/>
                <w:sz w:val="32"/>
                <w:szCs w:val="32"/>
                <w:lang w:val="en-US"/>
              </w:rPr>
              <w:t>Intersticios</w:t>
            </w:r>
            <w:proofErr w:type="spellEnd"/>
            <w:r w:rsidRPr="00ED5E29">
              <w:rPr>
                <w:rFonts w:ascii="Agency FB" w:hAnsi="Agency FB" w:cs="Tahoma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ED5E29">
              <w:rPr>
                <w:rFonts w:ascii="Agency FB" w:hAnsi="Agency FB" w:cs="Tahoma"/>
                <w:sz w:val="32"/>
                <w:szCs w:val="32"/>
                <w:lang w:val="en-US"/>
              </w:rPr>
              <w:t>año</w:t>
            </w:r>
            <w:proofErr w:type="spellEnd"/>
            <w:r w:rsidRPr="00ED5E29">
              <w:rPr>
                <w:rFonts w:ascii="Agency FB" w:hAnsi="Agency FB" w:cs="Tahoma"/>
                <w:sz w:val="32"/>
                <w:szCs w:val="32"/>
                <w:lang w:val="en-US"/>
              </w:rPr>
              <w:t xml:space="preserve"> 22, </w:t>
            </w:r>
            <w:proofErr w:type="spellStart"/>
            <w:r w:rsidRPr="00ED5E29">
              <w:rPr>
                <w:rFonts w:ascii="Agency FB" w:hAnsi="Agency FB" w:cs="Tahoma"/>
                <w:sz w:val="32"/>
                <w:szCs w:val="32"/>
                <w:lang w:val="en-US"/>
              </w:rPr>
              <w:t>número</w:t>
            </w:r>
            <w:proofErr w:type="spellEnd"/>
            <w:r w:rsidRPr="00ED5E29">
              <w:rPr>
                <w:rFonts w:ascii="Agency FB" w:hAnsi="Agency FB" w:cs="Tahoma"/>
                <w:sz w:val="32"/>
                <w:szCs w:val="32"/>
                <w:lang w:val="en-US"/>
              </w:rPr>
              <w:t xml:space="preserve"> 49, 2018, pp. 109-123.</w:t>
            </w:r>
          </w:p>
          <w:p w14:paraId="1C48F41B" w14:textId="00E800C5" w:rsidR="00ED5E29" w:rsidRPr="00ED5E29" w:rsidRDefault="00ED5E29" w:rsidP="00ED5E29">
            <w:pPr>
              <w:rPr>
                <w:rFonts w:ascii="Agency FB" w:hAnsi="Agency FB" w:cs="Tahoma"/>
                <w:sz w:val="32"/>
                <w:szCs w:val="32"/>
                <w:lang w:val="es-ES"/>
              </w:rPr>
            </w:pPr>
            <w:r>
              <w:rPr>
                <w:rFonts w:ascii="Agency FB" w:hAnsi="Agency FB" w:cs="Tahoma"/>
                <w:sz w:val="32"/>
                <w:szCs w:val="32"/>
                <w:lang w:val="en-US"/>
              </w:rPr>
              <w:t xml:space="preserve">- </w:t>
            </w:r>
            <w:r w:rsidRPr="00ED5E29">
              <w:rPr>
                <w:rFonts w:ascii="Agency FB" w:hAnsi="Agency FB" w:cs="Tahoma"/>
                <w:sz w:val="32"/>
                <w:szCs w:val="32"/>
                <w:lang w:val="es-ES"/>
              </w:rPr>
              <w:t>“Los movimientos sociales en red como heurística política para re-pensar la filosofía política contemporánea en el contexto de un mundo en globalización”</w:t>
            </w:r>
            <w:r>
              <w:rPr>
                <w:rFonts w:ascii="Agency FB" w:hAnsi="Agency FB" w:cs="Tahoma"/>
                <w:sz w:val="32"/>
                <w:szCs w:val="32"/>
                <w:lang w:val="es-ES"/>
              </w:rPr>
              <w:t xml:space="preserve"> en </w:t>
            </w:r>
            <w:proofErr w:type="spellStart"/>
            <w:r w:rsidRPr="00ED5E29">
              <w:rPr>
                <w:rFonts w:ascii="Agency FB" w:hAnsi="Agency FB" w:cs="Tahoma"/>
                <w:i/>
                <w:sz w:val="32"/>
                <w:szCs w:val="32"/>
                <w:lang w:val="es-ES"/>
              </w:rPr>
              <w:t>Dilemata</w:t>
            </w:r>
            <w:proofErr w:type="spellEnd"/>
            <w:r w:rsidRPr="00ED5E29">
              <w:rPr>
                <w:rFonts w:ascii="Agency FB" w:hAnsi="Agency FB" w:cs="Tahoma"/>
                <w:sz w:val="32"/>
                <w:szCs w:val="32"/>
                <w:lang w:val="es-ES"/>
              </w:rPr>
              <w:t>, Madrid, año 8, 2016, número 22, pp. 21-38.</w:t>
            </w:r>
          </w:p>
          <w:p w14:paraId="70D54C68" w14:textId="1E1FD7BA" w:rsidR="00CD68A5" w:rsidRPr="004B76DC" w:rsidRDefault="00CD68A5" w:rsidP="0019776C">
            <w:pPr>
              <w:rPr>
                <w:rFonts w:ascii="Agency FB" w:hAnsi="Agency FB" w:cs="Tahoma"/>
                <w:sz w:val="32"/>
                <w:szCs w:val="32"/>
                <w:lang w:val="es-ES"/>
              </w:rPr>
            </w:pPr>
          </w:p>
        </w:tc>
      </w:tr>
      <w:tr w:rsidR="003D488F" w14:paraId="38C0F20B" w14:textId="77777777" w:rsidTr="00C17E39">
        <w:tc>
          <w:tcPr>
            <w:tcW w:w="3227" w:type="dxa"/>
          </w:tcPr>
          <w:p w14:paraId="145C93FD" w14:textId="77777777" w:rsidR="004B76DC" w:rsidRDefault="004B76DC">
            <w:pPr>
              <w:rPr>
                <w:rFonts w:asciiTheme="majorHAnsi" w:hAnsiTheme="majorHAnsi"/>
                <w:b/>
                <w:sz w:val="36"/>
                <w:szCs w:val="36"/>
              </w:rPr>
            </w:pPr>
          </w:p>
          <w:p w14:paraId="76FCA5A7" w14:textId="77777777" w:rsidR="003D488F" w:rsidRPr="004B76DC" w:rsidRDefault="003D488F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4B76DC">
              <w:rPr>
                <w:rFonts w:asciiTheme="majorHAnsi" w:hAnsiTheme="majorHAnsi"/>
                <w:b/>
                <w:sz w:val="36"/>
                <w:szCs w:val="36"/>
              </w:rPr>
              <w:t>Asignatura(s) que imparte</w:t>
            </w:r>
          </w:p>
        </w:tc>
        <w:tc>
          <w:tcPr>
            <w:tcW w:w="6520" w:type="dxa"/>
          </w:tcPr>
          <w:p w14:paraId="13B889C6" w14:textId="106AD075" w:rsidR="00CD68A5" w:rsidRDefault="004B76DC" w:rsidP="004B76DC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Ética</w:t>
            </w:r>
          </w:p>
          <w:p w14:paraId="0B1F8DDB" w14:textId="6445AC5C" w:rsidR="004B76DC" w:rsidRDefault="004B76DC" w:rsidP="004B76DC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Ética y bioética</w:t>
            </w:r>
          </w:p>
          <w:p w14:paraId="32D4F4DB" w14:textId="77777777" w:rsidR="004B76DC" w:rsidRDefault="004B76DC" w:rsidP="004B76DC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Filosofía Política Moderna</w:t>
            </w:r>
          </w:p>
          <w:p w14:paraId="6936BDD7" w14:textId="77777777" w:rsidR="004B76DC" w:rsidRDefault="004B76DC" w:rsidP="004B76DC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Filosofía Política Contemporánea</w:t>
            </w:r>
          </w:p>
          <w:p w14:paraId="29DA5A24" w14:textId="1159262A" w:rsidR="004B76DC" w:rsidRPr="007F69CB" w:rsidRDefault="004B76DC" w:rsidP="004B76DC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Historia de la Filosofía Siglos XIX y XX</w:t>
            </w:r>
          </w:p>
        </w:tc>
      </w:tr>
      <w:tr w:rsidR="003D488F" w14:paraId="15142A17" w14:textId="77777777" w:rsidTr="00C17E39">
        <w:tc>
          <w:tcPr>
            <w:tcW w:w="3227" w:type="dxa"/>
          </w:tcPr>
          <w:p w14:paraId="5D12571A" w14:textId="5D40F1EA" w:rsidR="003D488F" w:rsidRPr="004B76DC" w:rsidRDefault="003D488F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C17E39">
              <w:rPr>
                <w:rFonts w:asciiTheme="majorHAnsi" w:hAnsiTheme="majorHAnsi"/>
                <w:b/>
                <w:sz w:val="28"/>
                <w:szCs w:val="28"/>
              </w:rPr>
              <w:t xml:space="preserve">Correo </w:t>
            </w:r>
            <w:r w:rsidR="00C17E39" w:rsidRPr="00C17E39">
              <w:rPr>
                <w:rFonts w:asciiTheme="majorHAnsi" w:hAnsiTheme="majorHAnsi"/>
                <w:b/>
                <w:sz w:val="28"/>
                <w:szCs w:val="28"/>
              </w:rPr>
              <w:t>El</w:t>
            </w:r>
            <w:r w:rsidRPr="00C17E39">
              <w:rPr>
                <w:rFonts w:asciiTheme="majorHAnsi" w:hAnsiTheme="majorHAnsi"/>
                <w:b/>
                <w:sz w:val="28"/>
                <w:szCs w:val="28"/>
              </w:rPr>
              <w:t>ectrónico</w:t>
            </w:r>
          </w:p>
        </w:tc>
        <w:tc>
          <w:tcPr>
            <w:tcW w:w="6520" w:type="dxa"/>
          </w:tcPr>
          <w:p w14:paraId="75533B3B" w14:textId="3A1D3B49" w:rsidR="003D488F" w:rsidRPr="008453EB" w:rsidRDefault="004B76DC" w:rsidP="00811164">
            <w:pPr>
              <w:rPr>
                <w:rFonts w:ascii="Agency FB" w:hAnsi="Agency FB" w:cs="Tahoma"/>
                <w:b/>
                <w:sz w:val="32"/>
                <w:szCs w:val="32"/>
              </w:rPr>
            </w:pPr>
            <w:r w:rsidRPr="00C17E39">
              <w:rPr>
                <w:rFonts w:ascii="Agency FB" w:hAnsi="Agency FB"/>
                <w:color w:val="000000"/>
                <w:sz w:val="28"/>
                <w:szCs w:val="28"/>
              </w:rPr>
              <w:t>aruizm09@gmail.com</w:t>
            </w:r>
          </w:p>
        </w:tc>
      </w:tr>
    </w:tbl>
    <w:p w14:paraId="67146B4F" w14:textId="52800866" w:rsidR="003D488F" w:rsidRDefault="003D488F">
      <w:bookmarkStart w:id="0" w:name="_GoBack"/>
      <w:bookmarkEnd w:id="0"/>
    </w:p>
    <w:sectPr w:rsidR="003D488F" w:rsidSect="00912E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A4ECE" w14:textId="77777777" w:rsidR="00F272C8" w:rsidRDefault="00F272C8" w:rsidP="008A7AAE">
      <w:pPr>
        <w:spacing w:after="0" w:line="240" w:lineRule="auto"/>
      </w:pPr>
      <w:r>
        <w:separator/>
      </w:r>
    </w:p>
  </w:endnote>
  <w:endnote w:type="continuationSeparator" w:id="0">
    <w:p w14:paraId="5B6BFBD5" w14:textId="77777777" w:rsidR="00F272C8" w:rsidRDefault="00F272C8" w:rsidP="008A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8032D" w14:textId="77777777" w:rsidR="004B76DC" w:rsidRDefault="004B76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C613C" w14:textId="77777777" w:rsidR="004B76DC" w:rsidRDefault="004B76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0EA91" w14:textId="77777777" w:rsidR="004B76DC" w:rsidRDefault="004B76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34ACC" w14:textId="77777777" w:rsidR="00F272C8" w:rsidRDefault="00F272C8" w:rsidP="008A7AAE">
      <w:pPr>
        <w:spacing w:after="0" w:line="240" w:lineRule="auto"/>
      </w:pPr>
      <w:r>
        <w:separator/>
      </w:r>
    </w:p>
  </w:footnote>
  <w:footnote w:type="continuationSeparator" w:id="0">
    <w:p w14:paraId="3D3ABBAD" w14:textId="77777777" w:rsidR="00F272C8" w:rsidRDefault="00F272C8" w:rsidP="008A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EDA0C" w14:textId="77777777" w:rsidR="004B76DC" w:rsidRDefault="00F272C8">
    <w:pPr>
      <w:pStyle w:val="Encabezado"/>
    </w:pPr>
    <w:r>
      <w:rPr>
        <w:noProof/>
      </w:rPr>
      <w:pict w14:anchorId="0CA4F9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2" o:spid="_x0000_s2056" type="#_x0000_t75" style="position:absolute;margin-left:0;margin-top:0;width:441.85pt;height:447.45pt;z-index:-251657216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D18AC" w14:textId="77777777" w:rsidR="004B76DC" w:rsidRDefault="00F272C8">
    <w:pPr>
      <w:pStyle w:val="Encabezado"/>
    </w:pPr>
    <w:r>
      <w:rPr>
        <w:noProof/>
      </w:rPr>
      <w:pict w14:anchorId="2FF4D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3" o:spid="_x0000_s2057" type="#_x0000_t75" style="position:absolute;margin-left:0;margin-top:0;width:441.85pt;height:447.45pt;z-index:-251656192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13619" w14:textId="77777777" w:rsidR="004B76DC" w:rsidRDefault="00F272C8">
    <w:pPr>
      <w:pStyle w:val="Encabezado"/>
    </w:pPr>
    <w:r>
      <w:rPr>
        <w:noProof/>
      </w:rPr>
      <w:pict w14:anchorId="5EBDC9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1" o:spid="_x0000_s2055" type="#_x0000_t75" style="position:absolute;margin-left:0;margin-top:0;width:441.85pt;height:447.45pt;z-index:-251658240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367"/>
    <w:rsid w:val="00013E80"/>
    <w:rsid w:val="00022525"/>
    <w:rsid w:val="000328BF"/>
    <w:rsid w:val="00057D94"/>
    <w:rsid w:val="00060600"/>
    <w:rsid w:val="00095CBA"/>
    <w:rsid w:val="000A31EE"/>
    <w:rsid w:val="000B3E4F"/>
    <w:rsid w:val="000E0878"/>
    <w:rsid w:val="000E628F"/>
    <w:rsid w:val="001073FC"/>
    <w:rsid w:val="00175743"/>
    <w:rsid w:val="0019776C"/>
    <w:rsid w:val="001A28FC"/>
    <w:rsid w:val="001A5B33"/>
    <w:rsid w:val="001B6001"/>
    <w:rsid w:val="001F2CB4"/>
    <w:rsid w:val="001F4BE3"/>
    <w:rsid w:val="00212030"/>
    <w:rsid w:val="0026003B"/>
    <w:rsid w:val="00271C9C"/>
    <w:rsid w:val="00284D49"/>
    <w:rsid w:val="002E3187"/>
    <w:rsid w:val="002F6965"/>
    <w:rsid w:val="00327D23"/>
    <w:rsid w:val="003D488F"/>
    <w:rsid w:val="004402AD"/>
    <w:rsid w:val="004854E5"/>
    <w:rsid w:val="004B25DA"/>
    <w:rsid w:val="004B25F1"/>
    <w:rsid w:val="004B76DC"/>
    <w:rsid w:val="004F0B46"/>
    <w:rsid w:val="004F33F2"/>
    <w:rsid w:val="00505D6B"/>
    <w:rsid w:val="00547C05"/>
    <w:rsid w:val="00554A21"/>
    <w:rsid w:val="0056324B"/>
    <w:rsid w:val="00566CD6"/>
    <w:rsid w:val="00584CE8"/>
    <w:rsid w:val="005D6C85"/>
    <w:rsid w:val="005F1D5E"/>
    <w:rsid w:val="005F23B5"/>
    <w:rsid w:val="00622487"/>
    <w:rsid w:val="00631B6A"/>
    <w:rsid w:val="00667C51"/>
    <w:rsid w:val="006818D1"/>
    <w:rsid w:val="006B6A24"/>
    <w:rsid w:val="006F4264"/>
    <w:rsid w:val="006F4571"/>
    <w:rsid w:val="00706486"/>
    <w:rsid w:val="00717F6E"/>
    <w:rsid w:val="007504B3"/>
    <w:rsid w:val="0075741A"/>
    <w:rsid w:val="00794A89"/>
    <w:rsid w:val="00797D55"/>
    <w:rsid w:val="007A2654"/>
    <w:rsid w:val="007C15DD"/>
    <w:rsid w:val="007D7C9F"/>
    <w:rsid w:val="007F1799"/>
    <w:rsid w:val="007F35E7"/>
    <w:rsid w:val="007F69CB"/>
    <w:rsid w:val="00811164"/>
    <w:rsid w:val="00825689"/>
    <w:rsid w:val="008453EB"/>
    <w:rsid w:val="00865EA4"/>
    <w:rsid w:val="00877D3C"/>
    <w:rsid w:val="008A7AAE"/>
    <w:rsid w:val="008B398B"/>
    <w:rsid w:val="008D1367"/>
    <w:rsid w:val="008D1E1E"/>
    <w:rsid w:val="008E7B55"/>
    <w:rsid w:val="008F335F"/>
    <w:rsid w:val="00912E6C"/>
    <w:rsid w:val="0097068F"/>
    <w:rsid w:val="00997CA9"/>
    <w:rsid w:val="009A331B"/>
    <w:rsid w:val="009B268B"/>
    <w:rsid w:val="009C543D"/>
    <w:rsid w:val="009C6435"/>
    <w:rsid w:val="009D129D"/>
    <w:rsid w:val="009E5C3F"/>
    <w:rsid w:val="009F56CB"/>
    <w:rsid w:val="00A36B33"/>
    <w:rsid w:val="00A46F73"/>
    <w:rsid w:val="00A51ADB"/>
    <w:rsid w:val="00A92089"/>
    <w:rsid w:val="00AB2DCE"/>
    <w:rsid w:val="00AC31FC"/>
    <w:rsid w:val="00AC55D6"/>
    <w:rsid w:val="00B10BD9"/>
    <w:rsid w:val="00B33EC1"/>
    <w:rsid w:val="00B63142"/>
    <w:rsid w:val="00B72DEF"/>
    <w:rsid w:val="00B83C51"/>
    <w:rsid w:val="00BA07D9"/>
    <w:rsid w:val="00BA38A1"/>
    <w:rsid w:val="00BE6F63"/>
    <w:rsid w:val="00C17E39"/>
    <w:rsid w:val="00C8672B"/>
    <w:rsid w:val="00CA28F3"/>
    <w:rsid w:val="00CA5A25"/>
    <w:rsid w:val="00CD460A"/>
    <w:rsid w:val="00CD68A5"/>
    <w:rsid w:val="00CE0CD2"/>
    <w:rsid w:val="00CF76E4"/>
    <w:rsid w:val="00D22D47"/>
    <w:rsid w:val="00D423EE"/>
    <w:rsid w:val="00D77BA5"/>
    <w:rsid w:val="00DB67A4"/>
    <w:rsid w:val="00DD42AE"/>
    <w:rsid w:val="00DD514E"/>
    <w:rsid w:val="00DE0DD6"/>
    <w:rsid w:val="00DF4D6B"/>
    <w:rsid w:val="00E138C4"/>
    <w:rsid w:val="00E408C5"/>
    <w:rsid w:val="00E41686"/>
    <w:rsid w:val="00E85695"/>
    <w:rsid w:val="00E86B24"/>
    <w:rsid w:val="00EB16B9"/>
    <w:rsid w:val="00EC1A4C"/>
    <w:rsid w:val="00EC516E"/>
    <w:rsid w:val="00ED5E29"/>
    <w:rsid w:val="00F148CB"/>
    <w:rsid w:val="00F166FB"/>
    <w:rsid w:val="00F272C8"/>
    <w:rsid w:val="00F7520F"/>
    <w:rsid w:val="00F948AD"/>
    <w:rsid w:val="00F96706"/>
    <w:rsid w:val="00FA2470"/>
    <w:rsid w:val="00FD116A"/>
    <w:rsid w:val="00F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  <w14:docId w14:val="1F60898B"/>
  <w15:docId w15:val="{D4BF2B1D-44BA-44E7-9066-1FB7189E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367"/>
    <w:rPr>
      <w:color w:val="D2611C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7AAE"/>
  </w:style>
  <w:style w:type="paragraph" w:styleId="Piedepgina">
    <w:name w:val="footer"/>
    <w:basedOn w:val="Normal"/>
    <w:link w:val="Piedepgina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7AAE"/>
  </w:style>
  <w:style w:type="table" w:styleId="Tablaconcuadrcula">
    <w:name w:val="Table Grid"/>
    <w:basedOn w:val="Tablanormal"/>
    <w:uiPriority w:val="59"/>
    <w:rsid w:val="008A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8F"/>
    <w:rPr>
      <w:rFonts w:ascii="Tahoma" w:hAnsi="Tahoma" w:cs="Tahoma"/>
      <w:sz w:val="16"/>
      <w:szCs w:val="16"/>
    </w:rPr>
  </w:style>
  <w:style w:type="character" w:customStyle="1" w:styleId="blockemailwithname2">
    <w:name w:val="blockemailwithname2"/>
    <w:basedOn w:val="Fuentedeprrafopredeter"/>
    <w:rsid w:val="009C6435"/>
    <w:rPr>
      <w:color w:val="2A2A2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669">
                  <w:marLeft w:val="6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irador">
  <a:themeElements>
    <a:clrScheme name="Mirador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Mirador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Mirador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47AE6-4088-4122-AE4C-D7128816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FRANCISCO JAVIER  COLMENARES MARTINEZ</cp:lastModifiedBy>
  <cp:revision>2</cp:revision>
  <dcterms:created xsi:type="dcterms:W3CDTF">2020-09-10T18:21:00Z</dcterms:created>
  <dcterms:modified xsi:type="dcterms:W3CDTF">2020-09-10T18:21:00Z</dcterms:modified>
</cp:coreProperties>
</file>